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520F" w14:textId="77777777" w:rsidR="007C12AC" w:rsidRPr="007C12AC" w:rsidRDefault="007C12AC" w:rsidP="0023594E">
      <w:pPr>
        <w:pStyle w:val="a4"/>
        <w:ind w:firstLine="708"/>
        <w:jc w:val="both"/>
        <w:rPr>
          <w:sz w:val="30"/>
          <w:szCs w:val="30"/>
        </w:rPr>
      </w:pPr>
      <w:r w:rsidRPr="007C12AC">
        <w:rPr>
          <w:sz w:val="30"/>
          <w:szCs w:val="30"/>
        </w:rPr>
        <w:t xml:space="preserve">В связи с изменением законодательства (статья </w:t>
      </w:r>
      <w:r w:rsidR="006B4078">
        <w:rPr>
          <w:sz w:val="30"/>
          <w:szCs w:val="30"/>
        </w:rPr>
        <w:t>2</w:t>
      </w:r>
      <w:r w:rsidRPr="007C12AC">
        <w:rPr>
          <w:sz w:val="30"/>
          <w:szCs w:val="30"/>
        </w:rPr>
        <w:t xml:space="preserve"> Закона Республики Беларусь от 13 декабря 2023 г. № 318-З «Об изменении законов по вопросам социального обслуживания и социальных выплат» </w:t>
      </w:r>
      <w:r w:rsidRPr="007C12AC">
        <w:rPr>
          <w:b/>
          <w:sz w:val="30"/>
          <w:szCs w:val="30"/>
        </w:rPr>
        <w:t>с 1 июля 2024 г.</w:t>
      </w:r>
      <w:r w:rsidRPr="007C12AC">
        <w:rPr>
          <w:rFonts w:eastAsia="Times New Roman"/>
          <w:b/>
          <w:sz w:val="30"/>
          <w:szCs w:val="30"/>
        </w:rPr>
        <w:t xml:space="preserve"> </w:t>
      </w:r>
      <w:r w:rsidRPr="007C12AC">
        <w:rPr>
          <w:rFonts w:eastAsia="Times New Roman"/>
          <w:sz w:val="30"/>
          <w:szCs w:val="30"/>
        </w:rPr>
        <w:t xml:space="preserve">изменяется </w:t>
      </w:r>
      <w:r w:rsidRPr="007C12AC">
        <w:rPr>
          <w:rFonts w:eastAsia="Times New Roman"/>
          <w:b/>
          <w:sz w:val="30"/>
          <w:szCs w:val="30"/>
        </w:rPr>
        <w:t xml:space="preserve">порядок получения </w:t>
      </w:r>
      <w:r w:rsidRPr="007C12AC">
        <w:rPr>
          <w:rFonts w:eastAsia="Times New Roman"/>
          <w:sz w:val="30"/>
          <w:szCs w:val="30"/>
        </w:rPr>
        <w:t>гражданами п</w:t>
      </w:r>
      <w:r w:rsidRPr="007C12AC">
        <w:rPr>
          <w:sz w:val="30"/>
          <w:szCs w:val="30"/>
        </w:rPr>
        <w:t>енсий</w:t>
      </w:r>
      <w:r w:rsidR="000C60FF">
        <w:rPr>
          <w:sz w:val="30"/>
          <w:szCs w:val="30"/>
        </w:rPr>
        <w:t>.</w:t>
      </w:r>
    </w:p>
    <w:p w14:paraId="6777BE59" w14:textId="77777777" w:rsidR="007F7629" w:rsidRPr="00C2477F" w:rsidRDefault="007F7629" w:rsidP="007F76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9734B1">
        <w:rPr>
          <w:rFonts w:ascii="Times New Roman" w:hAnsi="Times New Roman" w:cs="Times New Roman"/>
          <w:sz w:val="30"/>
          <w:szCs w:val="30"/>
        </w:rPr>
        <w:t xml:space="preserve"> городе </w:t>
      </w:r>
      <w:r>
        <w:rPr>
          <w:rFonts w:ascii="Times New Roman" w:hAnsi="Times New Roman" w:cs="Times New Roman"/>
          <w:sz w:val="30"/>
          <w:szCs w:val="30"/>
        </w:rPr>
        <w:t>Минске</w:t>
      </w:r>
      <w:r w:rsidRPr="009734B1">
        <w:rPr>
          <w:rFonts w:ascii="Times New Roman" w:hAnsi="Times New Roman" w:cs="Times New Roman"/>
          <w:sz w:val="30"/>
          <w:szCs w:val="30"/>
        </w:rPr>
        <w:t xml:space="preserve">, городах областного подчинения и районных центрах предлагается выплачивать пенсии </w:t>
      </w:r>
      <w:r>
        <w:rPr>
          <w:rFonts w:ascii="Times New Roman" w:hAnsi="Times New Roman" w:cs="Times New Roman"/>
          <w:sz w:val="30"/>
          <w:szCs w:val="30"/>
        </w:rPr>
        <w:t xml:space="preserve">(пособия) </w:t>
      </w:r>
      <w:r w:rsidRPr="009734B1">
        <w:rPr>
          <w:rFonts w:ascii="Times New Roman" w:hAnsi="Times New Roman" w:cs="Times New Roman"/>
          <w:sz w:val="30"/>
          <w:szCs w:val="30"/>
        </w:rPr>
        <w:t>преимущественно через банки (</w:t>
      </w:r>
      <w:r w:rsidRPr="00C2477F">
        <w:rPr>
          <w:rFonts w:ascii="Times New Roman" w:hAnsi="Times New Roman" w:cs="Times New Roman"/>
          <w:sz w:val="30"/>
          <w:szCs w:val="30"/>
        </w:rPr>
        <w:t xml:space="preserve">бесплатный для пенсионной системы способ выплаты пенсий (пособий)). </w:t>
      </w:r>
    </w:p>
    <w:p w14:paraId="77CE3F4F" w14:textId="77777777" w:rsidR="007F7629" w:rsidRPr="00C2477F" w:rsidRDefault="007F7629" w:rsidP="007F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477F">
        <w:rPr>
          <w:rFonts w:ascii="Times New Roman" w:hAnsi="Times New Roman" w:cs="Times New Roman"/>
          <w:sz w:val="30"/>
          <w:szCs w:val="30"/>
        </w:rPr>
        <w:t>Право получать по желанию пенсию через банк, почту сохраняется только для объективно нуждающихся в этом граждан – лиц в возрасте старше 70 лет и инвалидов 1 и 2 группы.</w:t>
      </w:r>
    </w:p>
    <w:p w14:paraId="3E5FB7E1" w14:textId="77777777" w:rsidR="007F7629" w:rsidRPr="00C2477F" w:rsidRDefault="007F7629" w:rsidP="007F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477F">
        <w:rPr>
          <w:rFonts w:ascii="Times New Roman" w:hAnsi="Times New Roman" w:cs="Times New Roman"/>
          <w:sz w:val="30"/>
          <w:szCs w:val="30"/>
        </w:rPr>
        <w:t xml:space="preserve">Также право выбора имеют получатели </w:t>
      </w:r>
      <w:r w:rsidRPr="00C247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пособий семьям, воспитывающим детей, в которых родители являются инвалидами 1 и 2 группы либо в семье воспитываются дети-инвалиды в возрасте до 18 лет. </w:t>
      </w:r>
    </w:p>
    <w:p w14:paraId="791E0814" w14:textId="77777777" w:rsidR="007F7629" w:rsidRDefault="007F7629" w:rsidP="007F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477F">
        <w:rPr>
          <w:rFonts w:ascii="Times New Roman" w:hAnsi="Times New Roman" w:cs="Times New Roman"/>
          <w:sz w:val="30"/>
          <w:szCs w:val="30"/>
        </w:rPr>
        <w:t>Изменения также не затрагивают пенсионеров</w:t>
      </w:r>
      <w:r>
        <w:rPr>
          <w:rFonts w:ascii="Times New Roman" w:hAnsi="Times New Roman" w:cs="Times New Roman"/>
          <w:sz w:val="30"/>
          <w:szCs w:val="30"/>
        </w:rPr>
        <w:t xml:space="preserve"> (получателей пособий)</w:t>
      </w:r>
      <w:r w:rsidRPr="00C2477F">
        <w:rPr>
          <w:rFonts w:ascii="Times New Roman" w:hAnsi="Times New Roman" w:cs="Times New Roman"/>
          <w:sz w:val="30"/>
          <w:szCs w:val="30"/>
        </w:rPr>
        <w:t xml:space="preserve">, проживающих в сельской местности, для них порядок получения </w:t>
      </w:r>
      <w:r>
        <w:rPr>
          <w:rFonts w:ascii="Times New Roman" w:hAnsi="Times New Roman" w:cs="Times New Roman"/>
          <w:sz w:val="30"/>
          <w:szCs w:val="30"/>
        </w:rPr>
        <w:t>причитающихся им сумм</w:t>
      </w:r>
      <w:r w:rsidRPr="00C2477F">
        <w:rPr>
          <w:rFonts w:ascii="Times New Roman" w:hAnsi="Times New Roman" w:cs="Times New Roman"/>
          <w:sz w:val="30"/>
          <w:szCs w:val="30"/>
        </w:rPr>
        <w:t xml:space="preserve"> сохраняется прежним (по выбору через</w:t>
      </w:r>
      <w:r w:rsidRPr="00EA7F4C">
        <w:rPr>
          <w:rFonts w:ascii="Times New Roman" w:hAnsi="Times New Roman" w:cs="Times New Roman"/>
          <w:sz w:val="30"/>
          <w:szCs w:val="30"/>
        </w:rPr>
        <w:t xml:space="preserve"> банк или почту).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A0DFCA" w14:textId="77777777" w:rsidR="00E8298B" w:rsidRPr="00AE17BF" w:rsidRDefault="00E8298B" w:rsidP="00C2477F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E17BF">
        <w:rPr>
          <w:rFonts w:ascii="Times New Roman" w:hAnsi="Times New Roman" w:cs="Times New Roman"/>
          <w:i/>
          <w:sz w:val="30"/>
          <w:szCs w:val="30"/>
        </w:rPr>
        <w:t>С введением с 01.07.2022 института базовых счетов получатели пенсий в банках могут пользоваться возможностью бесплатного совершения операций и расчетов с использованием банковской карты.</w:t>
      </w:r>
    </w:p>
    <w:p w14:paraId="35B60E11" w14:textId="70A5EDE5" w:rsidR="007748CA" w:rsidRPr="00C2477F" w:rsidRDefault="007748CA" w:rsidP="00C2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477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пенсии (пособия) в банке необходимо</w:t>
      </w:r>
      <w:r w:rsidR="006608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2477F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открыть счет (можно выбрать получение в кассе банка или с использованием банковской карточки) и</w:t>
      </w:r>
      <w:r w:rsidRPr="00C2477F">
        <w:rPr>
          <w:rFonts w:ascii="Times New Roman" w:hAnsi="Times New Roman" w:cs="Times New Roman"/>
          <w:sz w:val="30"/>
          <w:szCs w:val="30"/>
        </w:rPr>
        <w:t xml:space="preserve"> одновременно заполнить в банке заявление о перечислении пенсии (пособия).</w:t>
      </w:r>
    </w:p>
    <w:p w14:paraId="2446792B" w14:textId="77777777" w:rsidR="00767490" w:rsidRPr="00C2477F" w:rsidRDefault="007748CA" w:rsidP="0023594E">
      <w:pPr>
        <w:spacing w:after="0" w:line="240" w:lineRule="auto"/>
        <w:jc w:val="both"/>
        <w:rPr>
          <w:sz w:val="30"/>
          <w:szCs w:val="30"/>
        </w:rPr>
      </w:pP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Банки-партнеры: ОАО «Сберегательный банк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Беларусбанк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Приорбанк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B13805"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ОАО, ОАО 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«Белагропромбанк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Сбер 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Белгазпромбанк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«Белорусский банк развития и реконструкции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Белинвестбанк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Банк </w:t>
      </w:r>
      <w:proofErr w:type="spellStart"/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Дабрабыт</w:t>
      </w:r>
      <w:proofErr w:type="spellEnd"/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Белвнешэкономбанк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ЗАО «</w:t>
      </w:r>
      <w:proofErr w:type="spellStart"/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МТБанк</w:t>
      </w:r>
      <w:proofErr w:type="spellEnd"/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».</w:t>
      </w:r>
    </w:p>
    <w:sectPr w:rsidR="00767490" w:rsidRPr="00C2477F" w:rsidSect="002876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9325" w14:textId="77777777" w:rsidR="00DC7268" w:rsidRDefault="00DC7268" w:rsidP="007C12AC">
      <w:pPr>
        <w:spacing w:after="0" w:line="240" w:lineRule="auto"/>
      </w:pPr>
      <w:r>
        <w:separator/>
      </w:r>
    </w:p>
  </w:endnote>
  <w:endnote w:type="continuationSeparator" w:id="0">
    <w:p w14:paraId="2A7A46F2" w14:textId="77777777" w:rsidR="00DC7268" w:rsidRDefault="00DC7268" w:rsidP="007C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36AD" w14:textId="77777777" w:rsidR="00DC7268" w:rsidRDefault="00DC7268" w:rsidP="007C12AC">
      <w:pPr>
        <w:spacing w:after="0" w:line="240" w:lineRule="auto"/>
      </w:pPr>
      <w:r>
        <w:separator/>
      </w:r>
    </w:p>
  </w:footnote>
  <w:footnote w:type="continuationSeparator" w:id="0">
    <w:p w14:paraId="16CB19C9" w14:textId="77777777" w:rsidR="00DC7268" w:rsidRDefault="00DC7268" w:rsidP="007C1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87"/>
    <w:rsid w:val="000C60FF"/>
    <w:rsid w:val="001009EB"/>
    <w:rsid w:val="001C4E97"/>
    <w:rsid w:val="0023594E"/>
    <w:rsid w:val="0028769E"/>
    <w:rsid w:val="00397BF9"/>
    <w:rsid w:val="005363A4"/>
    <w:rsid w:val="005636F6"/>
    <w:rsid w:val="005B7387"/>
    <w:rsid w:val="0066081E"/>
    <w:rsid w:val="006B4078"/>
    <w:rsid w:val="00740AD9"/>
    <w:rsid w:val="00767490"/>
    <w:rsid w:val="007748CA"/>
    <w:rsid w:val="007C12AC"/>
    <w:rsid w:val="007F7629"/>
    <w:rsid w:val="00A3000B"/>
    <w:rsid w:val="00AF4603"/>
    <w:rsid w:val="00B13805"/>
    <w:rsid w:val="00B5687D"/>
    <w:rsid w:val="00B81644"/>
    <w:rsid w:val="00BE75DA"/>
    <w:rsid w:val="00C2477F"/>
    <w:rsid w:val="00DC20FE"/>
    <w:rsid w:val="00DC7268"/>
    <w:rsid w:val="00E1403C"/>
    <w:rsid w:val="00E8298B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36B9"/>
  <w15:docId w15:val="{C860EF43-A1AE-4265-BC02-AB9A5A4F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8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5636F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F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6F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636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List Paragraph"/>
    <w:basedOn w:val="a"/>
    <w:uiPriority w:val="34"/>
    <w:qFormat/>
    <w:rsid w:val="00563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7C12A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C12AC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C12AC"/>
    <w:rPr>
      <w:vertAlign w:val="superscript"/>
    </w:rPr>
  </w:style>
  <w:style w:type="paragraph" w:customStyle="1" w:styleId="ConsPlusNonformat">
    <w:name w:val="ConsPlusNonformat"/>
    <w:rsid w:val="007C12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word-wrapper">
    <w:name w:val="word-wrapper"/>
    <w:basedOn w:val="a0"/>
    <w:rsid w:val="000C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 Татьяна Николаевна</dc:creator>
  <cp:lastModifiedBy>user_15@DOBRUSH.LOCAL</cp:lastModifiedBy>
  <cp:revision>2</cp:revision>
  <dcterms:created xsi:type="dcterms:W3CDTF">2024-12-11T08:33:00Z</dcterms:created>
  <dcterms:modified xsi:type="dcterms:W3CDTF">2024-12-11T08:33:00Z</dcterms:modified>
</cp:coreProperties>
</file>